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EBB4" w14:textId="77777777" w:rsidR="004823AF" w:rsidRDefault="004823AF" w:rsidP="004823AF">
      <w:pPr>
        <w:ind w:firstLineChars="500" w:firstLine="1200"/>
        <w:rPr>
          <w:sz w:val="24"/>
        </w:rPr>
      </w:pPr>
    </w:p>
    <w:p w14:paraId="2EC09EBA" w14:textId="4FADAF18" w:rsidR="00531BD4" w:rsidRDefault="004823AF" w:rsidP="004823AF">
      <w:pPr>
        <w:ind w:firstLineChars="500" w:firstLine="1200"/>
        <w:rPr>
          <w:sz w:val="24"/>
        </w:rPr>
      </w:pPr>
      <w:r>
        <w:rPr>
          <w:rFonts w:hint="eastAsia"/>
          <w:sz w:val="24"/>
        </w:rPr>
        <w:t>コミュニュケーション</w:t>
      </w:r>
      <w:r w:rsidRPr="004823AF">
        <w:rPr>
          <w:rFonts w:hint="eastAsia"/>
          <w:sz w:val="24"/>
        </w:rPr>
        <w:t>セミナーの開催について　　令和７年１１月２３日（日）</w:t>
      </w:r>
    </w:p>
    <w:p w14:paraId="1DDFE193" w14:textId="77777777" w:rsidR="00275100" w:rsidRDefault="004823AF" w:rsidP="00275100">
      <w:pPr>
        <w:ind w:leftChars="500" w:left="1100"/>
        <w:rPr>
          <w:sz w:val="24"/>
        </w:rPr>
      </w:pPr>
      <w:r>
        <w:rPr>
          <w:rFonts w:hint="eastAsia"/>
          <w:sz w:val="24"/>
        </w:rPr>
        <w:t>１１月２３日（日）コミュニュケーションセミナーが実施されました。</w:t>
      </w:r>
      <w:r w:rsidR="00275100">
        <w:rPr>
          <w:rFonts w:hint="eastAsia"/>
          <w:sz w:val="24"/>
        </w:rPr>
        <w:t>講師はキャリアコンサルタントの河角恵子氏で、</w:t>
      </w:r>
      <w:r>
        <w:rPr>
          <w:rFonts w:hint="eastAsia"/>
          <w:sz w:val="24"/>
        </w:rPr>
        <w:t>今回のテーマは、「自分の考えと現実のギャップをどう埋めるか」というもので、月面探査の宇宙旅行のサバイバルを題材に</w:t>
      </w:r>
      <w:r w:rsidR="00275100">
        <w:rPr>
          <w:rFonts w:hint="eastAsia"/>
          <w:sz w:val="24"/>
        </w:rPr>
        <w:t>、生き残るために与えられた１５のツールに</w:t>
      </w:r>
      <w:r>
        <w:rPr>
          <w:rFonts w:hint="eastAsia"/>
          <w:sz w:val="24"/>
        </w:rPr>
        <w:t>優先順位をつけ</w:t>
      </w:r>
      <w:r w:rsidR="00275100">
        <w:rPr>
          <w:rFonts w:hint="eastAsia"/>
          <w:sz w:val="24"/>
        </w:rPr>
        <w:t>、その</w:t>
      </w:r>
      <w:r>
        <w:rPr>
          <w:rFonts w:hint="eastAsia"/>
          <w:sz w:val="24"/>
        </w:rPr>
        <w:t>理由を説明するというもので</w:t>
      </w:r>
      <w:r w:rsidR="00275100">
        <w:rPr>
          <w:rFonts w:hint="eastAsia"/>
          <w:sz w:val="24"/>
        </w:rPr>
        <w:t>した。</w:t>
      </w:r>
    </w:p>
    <w:p w14:paraId="3EEBEA57" w14:textId="5909E1C4" w:rsidR="004823AF" w:rsidRPr="004823AF" w:rsidRDefault="00275100" w:rsidP="00275100">
      <w:pPr>
        <w:ind w:leftChars="500" w:left="1100"/>
        <w:rPr>
          <w:sz w:val="24"/>
        </w:rPr>
      </w:pPr>
      <w:r>
        <w:rPr>
          <w:rFonts w:hint="eastAsia"/>
          <w:sz w:val="24"/>
        </w:rPr>
        <w:t>第一段階で小</w:t>
      </w:r>
      <w:r w:rsidR="004823AF">
        <w:rPr>
          <w:rFonts w:hint="eastAsia"/>
          <w:sz w:val="24"/>
        </w:rPr>
        <w:t>グループ</w:t>
      </w:r>
      <w:r>
        <w:rPr>
          <w:rFonts w:hint="eastAsia"/>
          <w:sz w:val="24"/>
        </w:rPr>
        <w:t>の中で自分の考えに</w:t>
      </w:r>
      <w:r w:rsidR="004823AF">
        <w:rPr>
          <w:rFonts w:hint="eastAsia"/>
          <w:sz w:val="24"/>
        </w:rPr>
        <w:t>「突っ込み」を入れられて</w:t>
      </w:r>
      <w:r>
        <w:rPr>
          <w:rFonts w:hint="eastAsia"/>
          <w:sz w:val="24"/>
        </w:rPr>
        <w:t>修正し</w:t>
      </w:r>
      <w:r w:rsidR="004823AF">
        <w:rPr>
          <w:rFonts w:hint="eastAsia"/>
          <w:sz w:val="24"/>
        </w:rPr>
        <w:t>、</w:t>
      </w:r>
      <w:r w:rsidR="007248B6">
        <w:rPr>
          <w:rFonts w:hint="eastAsia"/>
          <w:sz w:val="24"/>
        </w:rPr>
        <w:t>次の第</w:t>
      </w:r>
      <w:r>
        <w:rPr>
          <w:rFonts w:hint="eastAsia"/>
          <w:sz w:val="24"/>
        </w:rPr>
        <w:t>大グループでの説明段階ではきちんと合理的な説明ができるようになっていく</w:t>
      </w:r>
      <w:r w:rsidR="007248B6">
        <w:rPr>
          <w:rFonts w:hint="eastAsia"/>
          <w:sz w:val="24"/>
        </w:rPr>
        <w:t>、</w:t>
      </w:r>
      <w:r>
        <w:rPr>
          <w:rFonts w:hint="eastAsia"/>
          <w:sz w:val="24"/>
        </w:rPr>
        <w:t>という内容のセミナーでした。面白いテーマなので、出席寮生９名は、積極的に意見を出し合っていました。</w:t>
      </w:r>
    </w:p>
    <w:sectPr w:rsidR="004823AF" w:rsidRPr="004823AF" w:rsidSect="007F2544">
      <w:pgSz w:w="16838" w:h="11906" w:orient="landscape"/>
      <w:pgMar w:top="709" w:right="709" w:bottom="568" w:left="42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AF"/>
    <w:rsid w:val="001C6B3D"/>
    <w:rsid w:val="00275100"/>
    <w:rsid w:val="002D72B1"/>
    <w:rsid w:val="002E7FD6"/>
    <w:rsid w:val="004823AF"/>
    <w:rsid w:val="00531BD4"/>
    <w:rsid w:val="006257AF"/>
    <w:rsid w:val="007248B6"/>
    <w:rsid w:val="007F2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C27EA4"/>
  <w15:chartTrackingRefBased/>
  <w15:docId w15:val="{6D6E0B15-D9AE-49B9-9F5C-340F3C2C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3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23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23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23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23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23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23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23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23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23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23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23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23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23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23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23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23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23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2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2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2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3AF"/>
    <w:pPr>
      <w:spacing w:before="160"/>
      <w:jc w:val="center"/>
    </w:pPr>
    <w:rPr>
      <w:i/>
      <w:iCs/>
      <w:color w:val="404040" w:themeColor="text1" w:themeTint="BF"/>
    </w:rPr>
  </w:style>
  <w:style w:type="character" w:customStyle="1" w:styleId="a8">
    <w:name w:val="引用文 (文字)"/>
    <w:basedOn w:val="a0"/>
    <w:link w:val="a7"/>
    <w:uiPriority w:val="29"/>
    <w:rsid w:val="004823AF"/>
    <w:rPr>
      <w:i/>
      <w:iCs/>
      <w:color w:val="404040" w:themeColor="text1" w:themeTint="BF"/>
    </w:rPr>
  </w:style>
  <w:style w:type="paragraph" w:styleId="a9">
    <w:name w:val="List Paragraph"/>
    <w:basedOn w:val="a"/>
    <w:uiPriority w:val="34"/>
    <w:qFormat/>
    <w:rsid w:val="004823AF"/>
    <w:pPr>
      <w:ind w:left="720"/>
      <w:contextualSpacing/>
    </w:pPr>
  </w:style>
  <w:style w:type="character" w:styleId="21">
    <w:name w:val="Intense Emphasis"/>
    <w:basedOn w:val="a0"/>
    <w:uiPriority w:val="21"/>
    <w:qFormat/>
    <w:rsid w:val="004823AF"/>
    <w:rPr>
      <w:i/>
      <w:iCs/>
      <w:color w:val="0F4761" w:themeColor="accent1" w:themeShade="BF"/>
    </w:rPr>
  </w:style>
  <w:style w:type="paragraph" w:styleId="22">
    <w:name w:val="Intense Quote"/>
    <w:basedOn w:val="a"/>
    <w:next w:val="a"/>
    <w:link w:val="23"/>
    <w:uiPriority w:val="30"/>
    <w:qFormat/>
    <w:rsid w:val="00482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23AF"/>
    <w:rPr>
      <w:i/>
      <w:iCs/>
      <w:color w:val="0F4761" w:themeColor="accent1" w:themeShade="BF"/>
    </w:rPr>
  </w:style>
  <w:style w:type="character" w:styleId="24">
    <w:name w:val="Intense Reference"/>
    <w:basedOn w:val="a0"/>
    <w:uiPriority w:val="32"/>
    <w:qFormat/>
    <w:rsid w:val="004823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ko-shinkai2</dc:creator>
  <cp:keywords/>
  <dc:description/>
  <cp:lastModifiedBy>ko-shinkai1</cp:lastModifiedBy>
  <cp:revision>2</cp:revision>
  <dcterms:created xsi:type="dcterms:W3CDTF">2025-11-23T02:36:00Z</dcterms:created>
  <dcterms:modified xsi:type="dcterms:W3CDTF">2025-11-23T02:36:00Z</dcterms:modified>
</cp:coreProperties>
</file>